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533088C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5A1A05" w:rsidRPr="005A1A05">
        <w:rPr>
          <w:rFonts w:eastAsia="Times New Roman" w:cs="Times New Roman"/>
          <w:b/>
          <w:sz w:val="18"/>
          <w:szCs w:val="18"/>
          <w:lang w:eastAsia="cs-CZ"/>
        </w:rPr>
        <w:t>Oprava trati v úseku N. Pec - H. Planá</w:t>
      </w:r>
      <w:r w:rsidRPr="00385E2B">
        <w:rPr>
          <w:rFonts w:eastAsia="Times New Roman" w:cs="Times New Roman"/>
          <w:b/>
          <w:sz w:val="18"/>
          <w:szCs w:val="18"/>
          <w:highlight w:val="yellow"/>
          <w:lang w:eastAsia="cs-CZ"/>
        </w:rPr>
        <w:t>“</w:t>
      </w:r>
      <w:r w:rsidR="00F316F6">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A1A05"/>
    <w:rsid w:val="00A51739"/>
    <w:rsid w:val="00AF0DB1"/>
    <w:rsid w:val="00BF6A6B"/>
    <w:rsid w:val="00F31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397</Words>
  <Characters>2345</Characters>
  <Application>Microsoft Office Word</Application>
  <DocSecurity>0</DocSecurity>
  <Lines>19</Lines>
  <Paragraphs>5</Paragraphs>
  <ScaleCrop>false</ScaleCrop>
  <Company>Správa železnic, státní organizace</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2023-06-28T19:50:00Z</dcterms:modified>
</cp:coreProperties>
</file>